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F57" w:rsidRPr="00AE5F48" w:rsidRDefault="00334F57" w:rsidP="00334F57">
      <w:pPr>
        <w:pStyle w:val="Szvegtrzs"/>
        <w:pBdr>
          <w:bottom w:val="single" w:sz="4" w:space="1" w:color="auto"/>
        </w:pBdr>
        <w:spacing w:before="6" w:after="1"/>
        <w:jc w:val="center"/>
        <w:rPr>
          <w:rFonts w:ascii="Arial" w:hAnsi="Arial" w:cs="Arial"/>
          <w:b/>
          <w:sz w:val="32"/>
          <w:szCs w:val="32"/>
        </w:rPr>
      </w:pPr>
      <w:r w:rsidRPr="00AE5F48">
        <w:rPr>
          <w:rFonts w:ascii="Arial" w:hAnsi="Arial" w:cs="Arial"/>
          <w:b/>
          <w:sz w:val="32"/>
          <w:szCs w:val="32"/>
        </w:rPr>
        <w:t>Iskolai rendezvények</w:t>
      </w:r>
    </w:p>
    <w:p w:rsidR="00334F57" w:rsidRDefault="00051E28" w:rsidP="00334F57">
      <w:pPr>
        <w:pStyle w:val="Szvegtrzs"/>
        <w:spacing w:before="6" w:after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2025/2026</w:t>
      </w:r>
    </w:p>
    <w:p w:rsidR="00051E28" w:rsidRDefault="00051E28" w:rsidP="00334F57">
      <w:pPr>
        <w:pStyle w:val="Szvegtrzs"/>
        <w:spacing w:before="6" w:after="1"/>
        <w:rPr>
          <w:rFonts w:ascii="Arial" w:hAnsi="Arial" w:cs="Arial"/>
          <w:b/>
        </w:rPr>
      </w:pPr>
    </w:p>
    <w:tbl>
      <w:tblPr>
        <w:tblW w:w="8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003"/>
      </w:tblGrid>
      <w:tr w:rsidR="00051E28" w:rsidRPr="00051E28" w:rsidTr="00051E28">
        <w:trPr>
          <w:trHeight w:val="281"/>
          <w:tblHeader/>
          <w:jc w:val="center"/>
        </w:trPr>
        <w:tc>
          <w:tcPr>
            <w:tcW w:w="4106" w:type="dxa"/>
            <w:shd w:val="clear" w:color="auto" w:fill="538135" w:themeFill="accent6" w:themeFillShade="BF"/>
            <w:vAlign w:val="center"/>
          </w:tcPr>
          <w:p w:rsidR="00051E28" w:rsidRPr="00051E28" w:rsidRDefault="00051E28" w:rsidP="00051E28">
            <w:pPr>
              <w:pStyle w:val="Szvegtrzs"/>
              <w:spacing w:before="6" w:after="1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Iskolai rendezvények</w:t>
            </w:r>
          </w:p>
        </w:tc>
        <w:tc>
          <w:tcPr>
            <w:tcW w:w="4003" w:type="dxa"/>
            <w:shd w:val="clear" w:color="auto" w:fill="538135" w:themeFill="accent6" w:themeFillShade="BF"/>
            <w:vAlign w:val="center"/>
          </w:tcPr>
          <w:p w:rsidR="00051E28" w:rsidRPr="00051E28" w:rsidRDefault="00051E28" w:rsidP="00051E28">
            <w:pPr>
              <w:pStyle w:val="Szvegtrzs"/>
              <w:spacing w:before="6" w:after="1"/>
              <w:ind w:right="-2287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Időpont</w:t>
            </w:r>
          </w:p>
        </w:tc>
      </w:tr>
      <w:tr w:rsidR="00051E28" w:rsidRPr="00051E28" w:rsidTr="00051E28">
        <w:trPr>
          <w:trHeight w:val="65"/>
          <w:jc w:val="center"/>
        </w:trPr>
        <w:tc>
          <w:tcPr>
            <w:tcW w:w="4106" w:type="dxa"/>
            <w:vAlign w:val="center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bookmarkStart w:id="0" w:name="_GoBack"/>
            <w:r w:rsidRPr="00051E28">
              <w:rPr>
                <w:rFonts w:ascii="Arial" w:hAnsi="Arial" w:cs="Arial"/>
              </w:rPr>
              <w:t>Tanévnyitó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szeptember 01.</w:t>
            </w:r>
          </w:p>
        </w:tc>
      </w:tr>
      <w:tr w:rsidR="00051E28" w:rsidRPr="00051E28" w:rsidTr="00051E28">
        <w:trPr>
          <w:trHeight w:val="65"/>
          <w:jc w:val="center"/>
        </w:trPr>
        <w:tc>
          <w:tcPr>
            <w:tcW w:w="4106" w:type="dxa"/>
            <w:vAlign w:val="center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Európai Mobilitási Hét 2025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szeptember 16-22.</w:t>
            </w:r>
          </w:p>
        </w:tc>
      </w:tr>
      <w:tr w:rsidR="00051E28" w:rsidRPr="00051E28" w:rsidTr="00051E28">
        <w:trPr>
          <w:trHeight w:val="65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„Csibeavató”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október 02.</w:t>
            </w:r>
          </w:p>
        </w:tc>
      </w:tr>
      <w:tr w:rsidR="00051E28" w:rsidRPr="00051E28" w:rsidTr="00051E28">
        <w:trPr>
          <w:trHeight w:val="65"/>
          <w:jc w:val="center"/>
        </w:trPr>
        <w:tc>
          <w:tcPr>
            <w:tcW w:w="4106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Centrumban a Jövőd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 xml:space="preserve">BSZC </w:t>
            </w:r>
            <w:proofErr w:type="spellStart"/>
            <w:r w:rsidRPr="00051E28">
              <w:rPr>
                <w:rFonts w:ascii="Arial" w:hAnsi="Arial" w:cs="Arial"/>
              </w:rPr>
              <w:t>SzakmaTúra</w:t>
            </w:r>
            <w:proofErr w:type="spellEnd"/>
            <w:r w:rsidRPr="00051E28">
              <w:rPr>
                <w:rFonts w:ascii="Arial" w:hAnsi="Arial" w:cs="Arial"/>
              </w:rPr>
              <w:t xml:space="preserve"> Pályaválasztási kiállítás</w:t>
            </w: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október 15.</w:t>
            </w:r>
          </w:p>
        </w:tc>
      </w:tr>
      <w:tr w:rsidR="00051E28" w:rsidRPr="00051E28" w:rsidTr="00051E28">
        <w:trPr>
          <w:trHeight w:val="287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„Nyitott Kapuk” hete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november 17-20.</w:t>
            </w:r>
          </w:p>
        </w:tc>
      </w:tr>
      <w:tr w:rsidR="00051E28" w:rsidRPr="00051E28" w:rsidTr="00051E28">
        <w:trPr>
          <w:trHeight w:val="337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Szülői fogadónap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november 12.</w:t>
            </w:r>
          </w:p>
        </w:tc>
      </w:tr>
      <w:tr w:rsidR="00051E28" w:rsidRPr="00051E28" w:rsidTr="00051E28">
        <w:trPr>
          <w:trHeight w:val="342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„Mikulás” csomagküldő szolgálat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december 05.</w:t>
            </w:r>
          </w:p>
        </w:tc>
      </w:tr>
      <w:tr w:rsidR="00051E28" w:rsidRPr="00051E28" w:rsidTr="00051E28">
        <w:trPr>
          <w:trHeight w:val="342"/>
          <w:jc w:val="center"/>
        </w:trPr>
        <w:tc>
          <w:tcPr>
            <w:tcW w:w="4106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Szalagavató</w:t>
            </w: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december 12.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14:00 óra</w:t>
            </w:r>
          </w:p>
        </w:tc>
      </w:tr>
      <w:tr w:rsidR="00051E28" w:rsidRPr="00051E28" w:rsidTr="00051E28">
        <w:trPr>
          <w:trHeight w:val="342"/>
          <w:jc w:val="center"/>
        </w:trPr>
        <w:tc>
          <w:tcPr>
            <w:tcW w:w="4106" w:type="dxa"/>
            <w:vAlign w:val="center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Adventtől karácsonyig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/városi rendezvény/</w:t>
            </w: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november 30-tól</w:t>
            </w:r>
          </w:p>
        </w:tc>
      </w:tr>
      <w:tr w:rsidR="00051E28" w:rsidRPr="00051E28" w:rsidTr="00051E28">
        <w:trPr>
          <w:trHeight w:val="257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Karácsonyváró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2025. december 20.</w:t>
            </w:r>
          </w:p>
        </w:tc>
      </w:tr>
      <w:tr w:rsidR="00051E28" w:rsidRPr="00051E28" w:rsidTr="00051E28">
        <w:trPr>
          <w:trHeight w:val="289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Farsangi rendezvény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február 18.</w:t>
            </w:r>
          </w:p>
        </w:tc>
      </w:tr>
      <w:tr w:rsidR="00051E28" w:rsidRPr="00051E28" w:rsidTr="00051E28">
        <w:trPr>
          <w:trHeight w:val="224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„Valentin nap”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február 13.</w:t>
            </w:r>
          </w:p>
        </w:tc>
      </w:tr>
      <w:tr w:rsidR="00051E28" w:rsidRPr="00051E28" w:rsidTr="00051E28">
        <w:trPr>
          <w:trHeight w:val="224"/>
          <w:jc w:val="center"/>
        </w:trPr>
        <w:tc>
          <w:tcPr>
            <w:tcW w:w="4106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Hurka-Pite Fesztivál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/városi rendezvény/</w:t>
            </w: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április</w:t>
            </w:r>
          </w:p>
        </w:tc>
      </w:tr>
      <w:tr w:rsidR="00051E28" w:rsidRPr="00051E28" w:rsidTr="00051E28">
        <w:trPr>
          <w:trHeight w:val="224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Pályaalkalmassági vizsgálat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március 18-19.</w:t>
            </w:r>
          </w:p>
        </w:tc>
      </w:tr>
      <w:tr w:rsidR="00051E28" w:rsidRPr="00051E28" w:rsidTr="00051E28">
        <w:trPr>
          <w:trHeight w:val="337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Szülői Fogadónap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április 8.</w:t>
            </w:r>
          </w:p>
        </w:tc>
      </w:tr>
      <w:tr w:rsidR="00051E28" w:rsidRPr="00051E28" w:rsidTr="00051E28">
        <w:trPr>
          <w:trHeight w:val="342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József Attila Napok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április 15-17.</w:t>
            </w:r>
          </w:p>
        </w:tc>
      </w:tr>
      <w:tr w:rsidR="00051E28" w:rsidRPr="00051E28" w:rsidTr="00051E28">
        <w:trPr>
          <w:trHeight w:val="249"/>
          <w:jc w:val="center"/>
        </w:trPr>
        <w:tc>
          <w:tcPr>
            <w:tcW w:w="4106" w:type="dxa"/>
            <w:vAlign w:val="center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  <w:bCs/>
              </w:rPr>
            </w:pPr>
            <w:r w:rsidRPr="00051E28">
              <w:rPr>
                <w:rFonts w:ascii="Arial" w:hAnsi="Arial" w:cs="Arial"/>
                <w:bCs/>
              </w:rPr>
              <w:t>Ballagás</w:t>
            </w: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április 30.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14:00 óra</w:t>
            </w:r>
          </w:p>
        </w:tc>
      </w:tr>
      <w:tr w:rsidR="00051E28" w:rsidRPr="00051E28" w:rsidTr="00051E28">
        <w:trPr>
          <w:trHeight w:val="219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Beiratkozás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június 25.</w:t>
            </w:r>
          </w:p>
        </w:tc>
      </w:tr>
      <w:tr w:rsidR="00051E28" w:rsidRPr="00051E28" w:rsidTr="00051E28">
        <w:trPr>
          <w:trHeight w:val="219"/>
          <w:jc w:val="center"/>
        </w:trPr>
        <w:tc>
          <w:tcPr>
            <w:tcW w:w="4106" w:type="dxa"/>
          </w:tcPr>
          <w:p w:rsid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Tanévzáró</w:t>
            </w:r>
          </w:p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</w:p>
        </w:tc>
        <w:tc>
          <w:tcPr>
            <w:tcW w:w="4003" w:type="dxa"/>
          </w:tcPr>
          <w:p w:rsidR="00051E28" w:rsidRPr="00051E28" w:rsidRDefault="00051E28" w:rsidP="00051E28">
            <w:pPr>
              <w:pStyle w:val="Szvegtrzs"/>
              <w:spacing w:before="6" w:after="1"/>
              <w:jc w:val="center"/>
              <w:rPr>
                <w:rFonts w:ascii="Arial" w:hAnsi="Arial" w:cs="Arial"/>
              </w:rPr>
            </w:pPr>
            <w:r w:rsidRPr="00051E28">
              <w:rPr>
                <w:rFonts w:ascii="Arial" w:hAnsi="Arial" w:cs="Arial"/>
              </w:rPr>
              <w:t>2026. június 26.</w:t>
            </w:r>
          </w:p>
        </w:tc>
      </w:tr>
    </w:tbl>
    <w:p w:rsidR="00334F57" w:rsidRDefault="00334F57" w:rsidP="00051E28">
      <w:pPr>
        <w:pStyle w:val="Szvegtrzs"/>
        <w:spacing w:before="6" w:after="1"/>
        <w:jc w:val="center"/>
        <w:rPr>
          <w:rFonts w:ascii="Arial" w:hAnsi="Arial" w:cs="Arial"/>
          <w:b/>
        </w:rPr>
      </w:pPr>
    </w:p>
    <w:bookmarkEnd w:id="0"/>
    <w:p w:rsidR="00051E28" w:rsidRDefault="00051E28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</w:p>
    <w:p w:rsidR="00051E28" w:rsidRPr="00AE5F48" w:rsidRDefault="00051E28" w:rsidP="00051E28">
      <w:pPr>
        <w:pStyle w:val="Szvegtrzs"/>
        <w:pBdr>
          <w:bottom w:val="single" w:sz="4" w:space="1" w:color="auto"/>
        </w:pBdr>
        <w:spacing w:before="6" w:after="1"/>
        <w:jc w:val="center"/>
        <w:rPr>
          <w:rFonts w:ascii="Arial" w:hAnsi="Arial" w:cs="Arial"/>
          <w:b/>
          <w:sz w:val="32"/>
          <w:szCs w:val="32"/>
        </w:rPr>
      </w:pPr>
      <w:r w:rsidRPr="00AE5F48">
        <w:rPr>
          <w:rFonts w:ascii="Arial" w:hAnsi="Arial" w:cs="Arial"/>
          <w:b/>
          <w:sz w:val="32"/>
          <w:szCs w:val="32"/>
        </w:rPr>
        <w:lastRenderedPageBreak/>
        <w:t>Iskolai rendezvények</w:t>
      </w:r>
    </w:p>
    <w:p w:rsidR="00450CA4" w:rsidRDefault="00051E28" w:rsidP="00334F57">
      <w:pPr>
        <w:pStyle w:val="Szvegtrzs"/>
        <w:spacing w:before="6" w:after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2024/2025</w:t>
      </w:r>
    </w:p>
    <w:p w:rsidR="00450CA4" w:rsidRPr="00334F57" w:rsidRDefault="00450CA4" w:rsidP="00334F57">
      <w:pPr>
        <w:pStyle w:val="Szvegtrzs"/>
        <w:spacing w:before="6" w:after="1"/>
        <w:rPr>
          <w:rFonts w:ascii="Arial" w:hAnsi="Arial" w:cs="Arial"/>
          <w:b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258"/>
      </w:tblGrid>
      <w:tr w:rsidR="00AE5F48" w:rsidRPr="00CF05F7" w:rsidTr="00AE5F48">
        <w:trPr>
          <w:trHeight w:val="281"/>
          <w:tblHeader/>
          <w:jc w:val="center"/>
        </w:trPr>
        <w:tc>
          <w:tcPr>
            <w:tcW w:w="3823" w:type="dxa"/>
            <w:shd w:val="clear" w:color="auto" w:fill="538135" w:themeFill="accent6" w:themeFillShade="BF"/>
            <w:vAlign w:val="center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b/>
                <w:sz w:val="24"/>
                <w:szCs w:val="24"/>
              </w:rPr>
              <w:t>Iskolai rendezvények</w:t>
            </w:r>
          </w:p>
        </w:tc>
        <w:tc>
          <w:tcPr>
            <w:tcW w:w="4258" w:type="dxa"/>
            <w:shd w:val="clear" w:color="auto" w:fill="538135" w:themeFill="accent6" w:themeFillShade="BF"/>
            <w:vAlign w:val="center"/>
          </w:tcPr>
          <w:p w:rsidR="00AE5F48" w:rsidRPr="00CF05F7" w:rsidRDefault="00AE5F48" w:rsidP="00AE5F48">
            <w:pPr>
              <w:ind w:right="-2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b/>
                <w:sz w:val="24"/>
                <w:szCs w:val="24"/>
              </w:rPr>
              <w:t>Időpont</w:t>
            </w:r>
          </w:p>
        </w:tc>
      </w:tr>
      <w:tr w:rsidR="00AE5F48" w:rsidRPr="00CF05F7" w:rsidTr="00AE5F48">
        <w:trPr>
          <w:trHeight w:val="65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Tanévnyitó</w:t>
            </w: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szeptember 02.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5F48" w:rsidRPr="00CF05F7" w:rsidTr="00AE5F48">
        <w:trPr>
          <w:trHeight w:val="65"/>
          <w:jc w:val="center"/>
        </w:trPr>
        <w:tc>
          <w:tcPr>
            <w:tcW w:w="3823" w:type="dxa"/>
            <w:vAlign w:val="center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Európai Mobilitási Hét 2024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szeptember 16-22.</w:t>
            </w:r>
          </w:p>
        </w:tc>
      </w:tr>
      <w:tr w:rsidR="00AE5F48" w:rsidRPr="00CF05F7" w:rsidTr="00AE5F48">
        <w:trPr>
          <w:trHeight w:val="65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„Csibeavató”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október 03.</w:t>
            </w:r>
          </w:p>
        </w:tc>
      </w:tr>
      <w:tr w:rsidR="00AE5F48" w:rsidRPr="00CF05F7" w:rsidTr="00AE5F48">
        <w:trPr>
          <w:trHeight w:val="65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Centrumban a Jövőd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BSZC </w:t>
            </w:r>
            <w:proofErr w:type="spellStart"/>
            <w:r w:rsidRPr="00CF05F7">
              <w:rPr>
                <w:rFonts w:ascii="Arial" w:hAnsi="Arial" w:cs="Arial"/>
                <w:sz w:val="24"/>
                <w:szCs w:val="24"/>
              </w:rPr>
              <w:t>SzakmaTúra</w:t>
            </w:r>
            <w:proofErr w:type="spellEnd"/>
            <w:r w:rsidRPr="00CF05F7">
              <w:rPr>
                <w:rFonts w:ascii="Arial" w:hAnsi="Arial" w:cs="Arial"/>
                <w:sz w:val="24"/>
                <w:szCs w:val="24"/>
              </w:rPr>
              <w:t xml:space="preserve"> Pályaválasztási kiállítás</w:t>
            </w: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2024. október 16. </w:t>
            </w:r>
          </w:p>
        </w:tc>
      </w:tr>
      <w:tr w:rsidR="00AE5F48" w:rsidRPr="00CF05F7" w:rsidTr="00AE5F48">
        <w:trPr>
          <w:trHeight w:val="287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„Nyitott Kapuk” hete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november 18-21.</w:t>
            </w:r>
          </w:p>
        </w:tc>
      </w:tr>
      <w:tr w:rsidR="00AE5F48" w:rsidRPr="00CF05F7" w:rsidTr="00AE5F48">
        <w:trPr>
          <w:trHeight w:val="337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Szülői fogadónap 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november 13.</w:t>
            </w:r>
          </w:p>
        </w:tc>
      </w:tr>
      <w:tr w:rsidR="00AE5F48" w:rsidRPr="00CF05F7" w:rsidTr="00AE5F48">
        <w:trPr>
          <w:trHeight w:val="342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„Mikulás” csomagküldő szolgálat 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december 06.</w:t>
            </w:r>
          </w:p>
        </w:tc>
      </w:tr>
      <w:tr w:rsidR="00AE5F48" w:rsidRPr="00CF05F7" w:rsidTr="00AE5F48">
        <w:trPr>
          <w:trHeight w:val="342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Szalagavató</w:t>
            </w: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december 13.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14:00 óra</w:t>
            </w:r>
          </w:p>
        </w:tc>
      </w:tr>
      <w:tr w:rsidR="00AE5F48" w:rsidRPr="00CF05F7" w:rsidTr="00AE5F48">
        <w:trPr>
          <w:trHeight w:val="342"/>
          <w:jc w:val="center"/>
        </w:trPr>
        <w:tc>
          <w:tcPr>
            <w:tcW w:w="3823" w:type="dxa"/>
            <w:vAlign w:val="center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Adventtől karácsonyig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/városi rendezvény/</w:t>
            </w: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december 01-től</w:t>
            </w:r>
          </w:p>
        </w:tc>
      </w:tr>
      <w:tr w:rsidR="00AE5F48" w:rsidRPr="00CF05F7" w:rsidTr="00AE5F48">
        <w:trPr>
          <w:trHeight w:val="257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Karácsonyváró 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2024. december 20.</w:t>
            </w:r>
          </w:p>
        </w:tc>
      </w:tr>
      <w:tr w:rsidR="00AE5F48" w:rsidRPr="00CF05F7" w:rsidTr="00AE5F48">
        <w:trPr>
          <w:trHeight w:val="289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Farsangi rendezvény 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február 20.</w:t>
            </w:r>
          </w:p>
        </w:tc>
      </w:tr>
      <w:tr w:rsidR="00AE5F48" w:rsidRPr="00CF05F7" w:rsidTr="00AE5F48">
        <w:trPr>
          <w:trHeight w:val="224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„Valentin nap”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február 14.</w:t>
            </w:r>
          </w:p>
        </w:tc>
      </w:tr>
      <w:tr w:rsidR="00AE5F48" w:rsidRPr="00CF05F7" w:rsidTr="00AE5F48">
        <w:trPr>
          <w:trHeight w:val="224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Hurka-Pite Fesztivál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/városi rendezvény/</w:t>
            </w: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március</w:t>
            </w:r>
          </w:p>
        </w:tc>
      </w:tr>
      <w:tr w:rsidR="00AE5F48" w:rsidRPr="00CF05F7" w:rsidTr="00AE5F48">
        <w:trPr>
          <w:trHeight w:val="224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Pályaalkalmassági vizsgálat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március 19-20.</w:t>
            </w:r>
          </w:p>
        </w:tc>
      </w:tr>
      <w:tr w:rsidR="00AE5F48" w:rsidRPr="00CF05F7" w:rsidTr="00AE5F48">
        <w:trPr>
          <w:trHeight w:val="337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Szülői Fogadónap 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április 9.</w:t>
            </w:r>
          </w:p>
        </w:tc>
      </w:tr>
      <w:tr w:rsidR="00AE5F48" w:rsidRPr="00CF05F7" w:rsidTr="00AE5F48">
        <w:trPr>
          <w:trHeight w:val="342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József Attila Napok 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április 9-11.</w:t>
            </w:r>
          </w:p>
        </w:tc>
      </w:tr>
      <w:tr w:rsidR="00AE5F48" w:rsidRPr="00CF05F7" w:rsidTr="00AE5F48">
        <w:trPr>
          <w:trHeight w:val="249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Style w:val="Kiemels2"/>
                <w:rFonts w:ascii="Arial" w:hAnsi="Arial" w:cs="Arial"/>
                <w:b w:val="0"/>
                <w:sz w:val="24"/>
                <w:szCs w:val="24"/>
              </w:rPr>
            </w:pPr>
            <w:r w:rsidRPr="00CF05F7">
              <w:rPr>
                <w:rStyle w:val="Kiemels2"/>
                <w:rFonts w:ascii="Arial" w:hAnsi="Arial" w:cs="Arial"/>
                <w:b w:val="0"/>
                <w:sz w:val="24"/>
                <w:szCs w:val="24"/>
              </w:rPr>
              <w:t>Ballagás</w:t>
            </w: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április 30.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14:00 óra</w:t>
            </w:r>
          </w:p>
        </w:tc>
      </w:tr>
      <w:tr w:rsidR="00AE5F48" w:rsidRPr="00CF05F7" w:rsidTr="00AE5F48">
        <w:trPr>
          <w:trHeight w:val="219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Beiratkozás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2025. június 25.</w:t>
            </w:r>
          </w:p>
        </w:tc>
      </w:tr>
      <w:tr w:rsidR="00AE5F48" w:rsidRPr="00CF05F7" w:rsidTr="00AE5F48">
        <w:trPr>
          <w:trHeight w:val="219"/>
          <w:jc w:val="center"/>
        </w:trPr>
        <w:tc>
          <w:tcPr>
            <w:tcW w:w="3823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>Tanévzáró</w:t>
            </w:r>
          </w:p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8" w:type="dxa"/>
          </w:tcPr>
          <w:p w:rsidR="00AE5F48" w:rsidRPr="00CF05F7" w:rsidRDefault="00AE5F48" w:rsidP="00960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5F7">
              <w:rPr>
                <w:rFonts w:ascii="Arial" w:hAnsi="Arial" w:cs="Arial"/>
                <w:sz w:val="24"/>
                <w:szCs w:val="24"/>
              </w:rPr>
              <w:t xml:space="preserve">2025. június 27. </w:t>
            </w:r>
          </w:p>
        </w:tc>
      </w:tr>
    </w:tbl>
    <w:p w:rsidR="00334F57" w:rsidRPr="00334F57" w:rsidRDefault="00334F57" w:rsidP="00334F57">
      <w:pPr>
        <w:pStyle w:val="Szvegtrzs"/>
        <w:spacing w:line="20" w:lineRule="exact"/>
        <w:ind w:left="107"/>
        <w:rPr>
          <w:rFonts w:ascii="Arial" w:hAnsi="Arial" w:cs="Arial"/>
        </w:rPr>
      </w:pPr>
      <w:r w:rsidRPr="00334F57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097929" wp14:editId="1079DD2F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8085"/>
                <wp:effectExtent l="0" t="0" r="64135" b="18415"/>
                <wp:wrapNone/>
                <wp:docPr id="8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8085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499 490"/>
                            <a:gd name="T3" fmla="*/ 499 h 15871"/>
                            <a:gd name="T4" fmla="+- 0 11419 490"/>
                            <a:gd name="T5" fmla="*/ T4 w 10939"/>
                            <a:gd name="T6" fmla="+- 0 499 490"/>
                            <a:gd name="T7" fmla="*/ 499 h 15871"/>
                            <a:gd name="T8" fmla="+- 0 11419 490"/>
                            <a:gd name="T9" fmla="*/ T8 w 10939"/>
                            <a:gd name="T10" fmla="+- 0 490 490"/>
                            <a:gd name="T11" fmla="*/ 490 h 15871"/>
                            <a:gd name="T12" fmla="+- 0 11409 490"/>
                            <a:gd name="T13" fmla="*/ T12 w 10939"/>
                            <a:gd name="T14" fmla="+- 0 490 490"/>
                            <a:gd name="T15" fmla="*/ 490 h 15871"/>
                            <a:gd name="T16" fmla="+- 0 499 490"/>
                            <a:gd name="T17" fmla="*/ T16 w 10939"/>
                            <a:gd name="T18" fmla="+- 0 490 490"/>
                            <a:gd name="T19" fmla="*/ 490 h 15871"/>
                            <a:gd name="T20" fmla="+- 0 490 490"/>
                            <a:gd name="T21" fmla="*/ T20 w 10939"/>
                            <a:gd name="T22" fmla="+- 0 490 490"/>
                            <a:gd name="T23" fmla="*/ 490 h 15871"/>
                            <a:gd name="T24" fmla="+- 0 490 490"/>
                            <a:gd name="T25" fmla="*/ T24 w 10939"/>
                            <a:gd name="T26" fmla="+- 0 499 490"/>
                            <a:gd name="T27" fmla="*/ 499 h 15871"/>
                            <a:gd name="T28" fmla="+- 0 490 490"/>
                            <a:gd name="T29" fmla="*/ T28 w 10939"/>
                            <a:gd name="T30" fmla="+- 0 499 490"/>
                            <a:gd name="T31" fmla="*/ 499 h 15871"/>
                            <a:gd name="T32" fmla="+- 0 490 490"/>
                            <a:gd name="T33" fmla="*/ T32 w 10939"/>
                            <a:gd name="T34" fmla="+- 0 16341 490"/>
                            <a:gd name="T35" fmla="*/ 16341 h 15871"/>
                            <a:gd name="T36" fmla="+- 0 499 490"/>
                            <a:gd name="T37" fmla="*/ T36 w 10939"/>
                            <a:gd name="T38" fmla="+- 0 16341 490"/>
                            <a:gd name="T39" fmla="*/ 16341 h 15871"/>
                            <a:gd name="T40" fmla="+- 0 499 490"/>
                            <a:gd name="T41" fmla="*/ T40 w 10939"/>
                            <a:gd name="T42" fmla="+- 0 499 490"/>
                            <a:gd name="T43" fmla="*/ 499 h 15871"/>
                            <a:gd name="T44" fmla="+- 0 11409 490"/>
                            <a:gd name="T45" fmla="*/ T44 w 10939"/>
                            <a:gd name="T46" fmla="+- 0 499 490"/>
                            <a:gd name="T47" fmla="*/ 499 h 15871"/>
                            <a:gd name="T48" fmla="+- 0 11409 490"/>
                            <a:gd name="T49" fmla="*/ T48 w 10939"/>
                            <a:gd name="T50" fmla="+- 0 16341 490"/>
                            <a:gd name="T51" fmla="*/ 16341 h 15871"/>
                            <a:gd name="T52" fmla="+- 0 11419 490"/>
                            <a:gd name="T53" fmla="*/ T52 w 10939"/>
                            <a:gd name="T54" fmla="+- 0 16341 490"/>
                            <a:gd name="T55" fmla="*/ 16341 h 15871"/>
                            <a:gd name="T56" fmla="+- 0 11428 490"/>
                            <a:gd name="T57" fmla="*/ T56 w 10939"/>
                            <a:gd name="T58" fmla="+- 0 16341 490"/>
                            <a:gd name="T59" fmla="*/ 16341 h 15871"/>
                            <a:gd name="T60" fmla="+- 0 11428 490"/>
                            <a:gd name="T61" fmla="*/ T60 w 10939"/>
                            <a:gd name="T62" fmla="+- 0 499 490"/>
                            <a:gd name="T63" fmla="*/ 499 h 15871"/>
                            <a:gd name="T64" fmla="+- 0 11428 490"/>
                            <a:gd name="T65" fmla="*/ T64 w 10939"/>
                            <a:gd name="T66" fmla="+- 0 16351 490"/>
                            <a:gd name="T67" fmla="*/ 16351 h 15871"/>
                            <a:gd name="T68" fmla="+- 0 11428 490"/>
                            <a:gd name="T69" fmla="*/ T68 w 10939"/>
                            <a:gd name="T70" fmla="+- 0 16351 490"/>
                            <a:gd name="T71" fmla="*/ 16351 h 15871"/>
                            <a:gd name="T72" fmla="+- 0 11428 490"/>
                            <a:gd name="T73" fmla="*/ T72 w 10939"/>
                            <a:gd name="T74" fmla="+- 0 16341 490"/>
                            <a:gd name="T75" fmla="*/ 16341 h 15871"/>
                            <a:gd name="T76" fmla="+- 0 11419 490"/>
                            <a:gd name="T77" fmla="*/ T76 w 10939"/>
                            <a:gd name="T78" fmla="+- 0 16341 490"/>
                            <a:gd name="T79" fmla="*/ 16341 h 15871"/>
                            <a:gd name="T80" fmla="+- 0 11409 490"/>
                            <a:gd name="T81" fmla="*/ T80 w 10939"/>
                            <a:gd name="T82" fmla="+- 0 16341 490"/>
                            <a:gd name="T83" fmla="*/ 16341 h 15871"/>
                            <a:gd name="T84" fmla="+- 0 499 490"/>
                            <a:gd name="T85" fmla="*/ T84 w 10939"/>
                            <a:gd name="T86" fmla="+- 0 16341 490"/>
                            <a:gd name="T87" fmla="*/ 16341 h 15871"/>
                            <a:gd name="T88" fmla="+- 0 490 490"/>
                            <a:gd name="T89" fmla="*/ T88 w 10939"/>
                            <a:gd name="T90" fmla="+- 0 16341 490"/>
                            <a:gd name="T91" fmla="*/ 16341 h 15871"/>
                            <a:gd name="T92" fmla="+- 0 490 490"/>
                            <a:gd name="T93" fmla="*/ T92 w 10939"/>
                            <a:gd name="T94" fmla="+- 0 16351 490"/>
                            <a:gd name="T95" fmla="*/ 16351 h 15871"/>
                            <a:gd name="T96" fmla="+- 0 499 490"/>
                            <a:gd name="T97" fmla="*/ T96 w 10939"/>
                            <a:gd name="T98" fmla="+- 0 16351 490"/>
                            <a:gd name="T99" fmla="*/ 16351 h 15871"/>
                            <a:gd name="T100" fmla="+- 0 11409 490"/>
                            <a:gd name="T101" fmla="*/ T100 w 10939"/>
                            <a:gd name="T102" fmla="+- 0 16351 490"/>
                            <a:gd name="T103" fmla="*/ 16351 h 15871"/>
                            <a:gd name="T104" fmla="+- 0 11419 490"/>
                            <a:gd name="T105" fmla="*/ T104 w 10939"/>
                            <a:gd name="T106" fmla="+- 0 16351 490"/>
                            <a:gd name="T107" fmla="*/ 16351 h 15871"/>
                            <a:gd name="T108" fmla="+- 0 11419 490"/>
                            <a:gd name="T109" fmla="*/ T108 w 10939"/>
                            <a:gd name="T110" fmla="+- 0 16351 490"/>
                            <a:gd name="T111" fmla="*/ 16351 h 15871"/>
                            <a:gd name="T112" fmla="+- 0 11409 490"/>
                            <a:gd name="T113" fmla="*/ T112 w 10939"/>
                            <a:gd name="T114" fmla="+- 0 16351 490"/>
                            <a:gd name="T115" fmla="*/ 16351 h 15871"/>
                            <a:gd name="T116" fmla="+- 0 499 490"/>
                            <a:gd name="T117" fmla="*/ T116 w 10939"/>
                            <a:gd name="T118" fmla="+- 0 16351 490"/>
                            <a:gd name="T119" fmla="*/ 16351 h 15871"/>
                            <a:gd name="T120" fmla="+- 0 499 490"/>
                            <a:gd name="T121" fmla="*/ T120 w 10939"/>
                            <a:gd name="T122" fmla="+- 0 16360 490"/>
                            <a:gd name="T123" fmla="*/ 16360 h 15871"/>
                            <a:gd name="T124" fmla="+- 0 11409 490"/>
                            <a:gd name="T125" fmla="*/ T124 w 10939"/>
                            <a:gd name="T126" fmla="+- 0 16360 490"/>
                            <a:gd name="T127" fmla="*/ 16360 h 15871"/>
                            <a:gd name="T128" fmla="+- 0 11419 490"/>
                            <a:gd name="T129" fmla="*/ T128 w 10939"/>
                            <a:gd name="T130" fmla="+- 0 16360 490"/>
                            <a:gd name="T131" fmla="*/ 16360 h 15871"/>
                            <a:gd name="T132" fmla="+- 0 11428 490"/>
                            <a:gd name="T133" fmla="*/ T132 w 10939"/>
                            <a:gd name="T134" fmla="+- 0 16360 490"/>
                            <a:gd name="T135" fmla="*/ 16360 h 15871"/>
                            <a:gd name="T136" fmla="+- 0 11428 490"/>
                            <a:gd name="T137" fmla="*/ T136 w 10939"/>
                            <a:gd name="T138" fmla="+- 0 16360 490"/>
                            <a:gd name="T139" fmla="*/ 16360 h 15871"/>
                            <a:gd name="T140" fmla="+- 0 11428 490"/>
                            <a:gd name="T141" fmla="*/ T140 w 10939"/>
                            <a:gd name="T142" fmla="+- 0 16351 490"/>
                            <a:gd name="T143" fmla="*/ 16351 h 15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939" h="15871">
                              <a:moveTo>
                                <a:pt x="10938" y="9"/>
                              </a:move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1"/>
                              </a:lnTo>
                              <a:lnTo>
                                <a:pt x="9" y="15851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1"/>
                              </a:lnTo>
                              <a:lnTo>
                                <a:pt x="10929" y="15851"/>
                              </a:lnTo>
                              <a:lnTo>
                                <a:pt x="10938" y="15851"/>
                              </a:lnTo>
                              <a:lnTo>
                                <a:pt x="10938" y="9"/>
                              </a:lnTo>
                              <a:close/>
                              <a:moveTo>
                                <a:pt x="10938" y="15861"/>
                              </a:moveTo>
                              <a:lnTo>
                                <a:pt x="10938" y="15861"/>
                              </a:lnTo>
                              <a:lnTo>
                                <a:pt x="10938" y="15851"/>
                              </a:lnTo>
                              <a:lnTo>
                                <a:pt x="10929" y="15851"/>
                              </a:lnTo>
                              <a:lnTo>
                                <a:pt x="10919" y="15851"/>
                              </a:lnTo>
                              <a:lnTo>
                                <a:pt x="9" y="15851"/>
                              </a:lnTo>
                              <a:lnTo>
                                <a:pt x="0" y="15851"/>
                              </a:lnTo>
                              <a:lnTo>
                                <a:pt x="0" y="15861"/>
                              </a:lnTo>
                              <a:lnTo>
                                <a:pt x="9" y="15861"/>
                              </a:lnTo>
                              <a:lnTo>
                                <a:pt x="10919" y="15861"/>
                              </a:lnTo>
                              <a:lnTo>
                                <a:pt x="10929" y="15861"/>
                              </a:lnTo>
                              <a:lnTo>
                                <a:pt x="10919" y="15861"/>
                              </a:lnTo>
                              <a:lnTo>
                                <a:pt x="9" y="15861"/>
                              </a:lnTo>
                              <a:lnTo>
                                <a:pt x="9" y="15870"/>
                              </a:lnTo>
                              <a:lnTo>
                                <a:pt x="10919" y="15870"/>
                              </a:lnTo>
                              <a:lnTo>
                                <a:pt x="10929" y="15870"/>
                              </a:lnTo>
                              <a:lnTo>
                                <a:pt x="10938" y="15870"/>
                              </a:lnTo>
                              <a:lnTo>
                                <a:pt x="10938" y="15861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DD80D" id="docshape42" o:spid="_x0000_s1026" style="position:absolute;margin-left:24.5pt;margin-top:24.5pt;width:546.95pt;height:79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" path="m10938,9r-9,l10929,r-10,l9,,,,,9,,15851r9,l9,9r10910,l10919,15851r10,l10938,15851,10938,9xm10938,15861r,l10938,15851r-9,l10919,15851,9,15851r-9,l,15861r9,l10919,15861r10,l10919,15861,9,15861r,9l10919,15870r10,l10938,15870r,-9xe" fillcolor="white [3201]" strokecolor="white [3212]" strokeweight="1pt">
                <v:stroke joinstyle="miter"/>
                <v:path arrowok="t" o:connecttype="custom" o:connectlocs="6945630,316865;6939915,316865;6939915,311150;6933565,311150;5715,311150;0,311150;0,316865;0,316865;0,10376535;5715,10376535;5715,316865;6933565,316865;6933565,10376535;6939915,10376535;6945630,10376535;6945630,316865;6945630,10382885;6945630,10382885;6945630,10376535;6939915,10376535;6933565,10376535;5715,10376535;0,10376535;0,10382885;5715,10382885;6933565,10382885;6939915,10382885;6939915,10382885;6933565,10382885;5715,10382885;5715,10388600;6933565,10388600;6939915,10388600;6945630,10388600;6945630,10388600;6945630,10382885" o:connectangles="0,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334F57" w:rsidRPr="00334F57" w:rsidSect="00715C91">
      <w:headerReference w:type="default" r:id="rId7"/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60B" w:rsidRDefault="00FD760B" w:rsidP="00CF05F7">
      <w:r>
        <w:separator/>
      </w:r>
    </w:p>
  </w:endnote>
  <w:endnote w:type="continuationSeparator" w:id="0">
    <w:p w:rsidR="00FD760B" w:rsidRDefault="00FD760B" w:rsidP="00CF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60B" w:rsidRDefault="00FD760B" w:rsidP="00CF05F7">
      <w:r>
        <w:separator/>
      </w:r>
    </w:p>
  </w:footnote>
  <w:footnote w:type="continuationSeparator" w:id="0">
    <w:p w:rsidR="00FD760B" w:rsidRDefault="00FD760B" w:rsidP="00CF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5F7" w:rsidRDefault="00CF05F7">
    <w:pPr>
      <w:pStyle w:val="lfej"/>
    </w:pPr>
    <w:r>
      <w:t xml:space="preserve">Berettyóújfalui SZC József Attila Szakképző Iskola </w:t>
    </w:r>
  </w:p>
  <w:p w:rsidR="00CF05F7" w:rsidRDefault="00CF05F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57"/>
    <w:rsid w:val="00051E28"/>
    <w:rsid w:val="00077598"/>
    <w:rsid w:val="00334F57"/>
    <w:rsid w:val="00450CA4"/>
    <w:rsid w:val="005F114C"/>
    <w:rsid w:val="00715C91"/>
    <w:rsid w:val="00784015"/>
    <w:rsid w:val="007C1C8A"/>
    <w:rsid w:val="00AE5F48"/>
    <w:rsid w:val="00B35FDB"/>
    <w:rsid w:val="00CF05F7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C584"/>
  <w15:chartTrackingRefBased/>
  <w15:docId w15:val="{4B624DE8-18C2-40EC-9C5F-E849A5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sid w:val="00334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4F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334F5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334F5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334F57"/>
  </w:style>
  <w:style w:type="character" w:styleId="Kiemels2">
    <w:name w:val="Strong"/>
    <w:qFormat/>
    <w:rsid w:val="00450CA4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CF05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05F7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CF05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05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41A0F-4198-49F2-9204-AEBA2530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2</cp:revision>
  <cp:lastPrinted>2024-09-13T08:17:00Z</cp:lastPrinted>
  <dcterms:created xsi:type="dcterms:W3CDTF">2025-09-11T12:20:00Z</dcterms:created>
  <dcterms:modified xsi:type="dcterms:W3CDTF">2025-09-11T12:20:00Z</dcterms:modified>
</cp:coreProperties>
</file>